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19F69" w14:textId="77777777" w:rsidR="005A23F2" w:rsidRPr="003107CC" w:rsidRDefault="005A23F2" w:rsidP="003107CC">
      <w:pPr>
        <w:bidi/>
        <w:spacing w:after="0" w:line="240" w:lineRule="auto"/>
        <w:jc w:val="both"/>
        <w:rPr>
          <w:rFonts w:ascii="Traditional Arabic" w:hAnsi="Traditional Arabic" w:cs="Traditional Arabic"/>
          <w:b/>
          <w:bCs/>
          <w:sz w:val="36"/>
          <w:szCs w:val="36"/>
          <w:rtl/>
        </w:rPr>
      </w:pPr>
      <w:r w:rsidRPr="003107CC">
        <w:rPr>
          <w:rFonts w:ascii="Traditional Arabic" w:hAnsi="Traditional Arabic" w:cs="Traditional Arabic"/>
          <w:b/>
          <w:bCs/>
          <w:sz w:val="36"/>
          <w:szCs w:val="36"/>
          <w:rtl/>
        </w:rPr>
        <w:t>ملخص خطبة الجمعة</w:t>
      </w:r>
    </w:p>
    <w:p w14:paraId="47BD6A97" w14:textId="77777777" w:rsidR="005A23F2" w:rsidRPr="003107CC" w:rsidRDefault="005A23F2" w:rsidP="003107CC">
      <w:pPr>
        <w:bidi/>
        <w:spacing w:after="0" w:line="240" w:lineRule="auto"/>
        <w:jc w:val="both"/>
        <w:rPr>
          <w:rFonts w:ascii="Traditional Arabic" w:hAnsi="Traditional Arabic" w:cs="Traditional Arabic"/>
          <w:b/>
          <w:bCs/>
          <w:sz w:val="36"/>
          <w:szCs w:val="36"/>
        </w:rPr>
      </w:pPr>
      <w:r w:rsidRPr="003107CC">
        <w:rPr>
          <w:rFonts w:ascii="Traditional Arabic" w:hAnsi="Traditional Arabic" w:cs="Traditional Arabic"/>
          <w:b/>
          <w:bCs/>
          <w:sz w:val="36"/>
          <w:szCs w:val="36"/>
          <w:rtl/>
        </w:rPr>
        <w:t>بتاريخ</w:t>
      </w:r>
      <w:r w:rsidRPr="003107CC">
        <w:rPr>
          <w:rFonts w:ascii="Traditional Arabic" w:hAnsi="Traditional Arabic" w:cs="Traditional Arabic"/>
          <w:b/>
          <w:bCs/>
          <w:sz w:val="36"/>
          <w:szCs w:val="36"/>
          <w:rtl/>
        </w:rPr>
        <w:tab/>
        <w:t>13/3/2026</w:t>
      </w:r>
    </w:p>
    <w:p w14:paraId="4F34D55D" w14:textId="33A40985"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 xml:space="preserve">بعد تلاوة التشهد والتعوذ وسورة الفاتحة، </w:t>
      </w:r>
      <w:r w:rsidR="00803D6B" w:rsidRPr="003107CC">
        <w:rPr>
          <w:rFonts w:ascii="Traditional Arabic" w:eastAsia="Times New Roman" w:hAnsi="Traditional Arabic" w:cs="Traditional Arabic"/>
          <w:sz w:val="36"/>
          <w:szCs w:val="36"/>
          <w:rtl/>
          <w:lang w:eastAsia="en-GB"/>
        </w:rPr>
        <w:t xml:space="preserve">بين حضرته أن </w:t>
      </w:r>
      <w:r w:rsidRPr="003107CC">
        <w:rPr>
          <w:rFonts w:ascii="Traditional Arabic" w:eastAsia="Times New Roman" w:hAnsi="Traditional Arabic" w:cs="Traditional Arabic"/>
          <w:sz w:val="36"/>
          <w:szCs w:val="36"/>
          <w:rtl/>
          <w:lang w:eastAsia="en-GB"/>
        </w:rPr>
        <w:t>إقامة توحيد الله، هو الهدف الأساسي من بعث</w:t>
      </w:r>
      <w:r w:rsidR="00803D6B" w:rsidRPr="003107CC">
        <w:rPr>
          <w:rFonts w:ascii="Traditional Arabic" w:eastAsia="Times New Roman" w:hAnsi="Traditional Arabic" w:cs="Traditional Arabic"/>
          <w:sz w:val="36"/>
          <w:szCs w:val="36"/>
          <w:rtl/>
          <w:lang w:eastAsia="en-GB"/>
        </w:rPr>
        <w:t>ة النبي صلى الله عليه وسلم</w:t>
      </w:r>
      <w:r w:rsidRPr="003107CC">
        <w:rPr>
          <w:rFonts w:ascii="Traditional Arabic" w:eastAsia="Times New Roman" w:hAnsi="Traditional Arabic" w:cs="Traditional Arabic"/>
          <w:sz w:val="36"/>
          <w:szCs w:val="36"/>
          <w:rtl/>
          <w:lang w:eastAsia="en-GB"/>
        </w:rPr>
        <w:t>. فلم يكتفِ النبي ﷺ بالسعي بنفسه لإقامة التوحيد، بل غرس في أصحابه كذلك روح الشغف لإقامة وحدانية الله، حتى قدموا في سبيلها تضحيات عظيمة</w:t>
      </w:r>
    </w:p>
    <w:p w14:paraId="38EA3856" w14:textId="77777777" w:rsidR="008F3CCC" w:rsidRPr="003107CC" w:rsidRDefault="008F3CCC" w:rsidP="003107CC">
      <w:pPr>
        <w:bidi/>
        <w:spacing w:after="0" w:line="240" w:lineRule="auto"/>
        <w:jc w:val="both"/>
        <w:outlineLvl w:val="2"/>
        <w:rPr>
          <w:rFonts w:ascii="Traditional Arabic" w:eastAsia="Times New Roman" w:hAnsi="Traditional Arabic" w:cs="Traditional Arabic"/>
          <w:b/>
          <w:bCs/>
          <w:sz w:val="36"/>
          <w:szCs w:val="36"/>
          <w:lang w:eastAsia="en-GB"/>
        </w:rPr>
      </w:pPr>
      <w:r w:rsidRPr="003107CC">
        <w:rPr>
          <w:rFonts w:ascii="Traditional Arabic" w:eastAsia="Times New Roman" w:hAnsi="Traditional Arabic" w:cs="Traditional Arabic"/>
          <w:b/>
          <w:bCs/>
          <w:sz w:val="36"/>
          <w:szCs w:val="36"/>
          <w:rtl/>
          <w:lang w:eastAsia="en-GB"/>
        </w:rPr>
        <w:t>شجاعة النبي ﷺ في مواجهة المعارضة</w:t>
      </w:r>
    </w:p>
    <w:p w14:paraId="0C801622" w14:textId="77777777"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قال حضرته أيده الله تعالى إن النبي ﷺ تحمل المشاق في سبيل إعلاء كلمة التوحيد. فقد حاصر المشركون النبي ﷺ ذات مرة بسبب ما كان يقوله عن أصنامهم. وفي تلك الأثناء، أُخبر حضرة أبو بكر رضي الله عنه أن يطمئن على صاحبه، فجاء إلى المسجد الحرام فوجد النبي ﷺ محاطًا بالمشركين. فخاطبهم حضرة أبو بكر رضي الله عنه بقول الله تعالى</w:t>
      </w:r>
      <w:r w:rsidRPr="003107CC">
        <w:rPr>
          <w:rFonts w:ascii="Traditional Arabic" w:eastAsia="Times New Roman" w:hAnsi="Traditional Arabic" w:cs="Traditional Arabic"/>
          <w:sz w:val="36"/>
          <w:szCs w:val="36"/>
          <w:lang w:eastAsia="en-GB"/>
        </w:rPr>
        <w:t>:</w:t>
      </w:r>
    </w:p>
    <w:p w14:paraId="28DDD67E" w14:textId="77777777"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lang w:eastAsia="en-GB"/>
        </w:rPr>
        <w:t>«</w:t>
      </w:r>
      <w:r w:rsidRPr="003107CC">
        <w:rPr>
          <w:rFonts w:ascii="Traditional Arabic" w:eastAsia="Times New Roman" w:hAnsi="Traditional Arabic" w:cs="Traditional Arabic"/>
          <w:sz w:val="36"/>
          <w:szCs w:val="36"/>
          <w:rtl/>
          <w:lang w:eastAsia="en-GB"/>
        </w:rPr>
        <w:t>أَتَقْتُلُونَ رَجُلًا أَنْ يَقُولَ رَبِّيَ اللَّهُ وَقَدْ جَاءَكُمْ بِالْبَيِّنَاتِ مِنْ رَبِّكُمْ» (القرآن الكريم 40:29)</w:t>
      </w:r>
    </w:p>
    <w:p w14:paraId="617A65D4" w14:textId="77777777"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فانصرف المشركون عن النبي ﷺ وأقبلوا على حضرة أبي بكر رضي الله عنه يضربونه ضربًا شديدًا، حتى ذكرت ابنته أنه عندما عاد إلى البيت وكان يلمس شعره، كان يتساقط في يده من شدة ما سُحب. ومع ذلك، ظل يردد: «تباركت يا ذا الجلال والإكرام</w:t>
      </w:r>
      <w:r w:rsidRPr="003107CC">
        <w:rPr>
          <w:rFonts w:ascii="Traditional Arabic" w:eastAsia="Times New Roman" w:hAnsi="Traditional Arabic" w:cs="Traditional Arabic"/>
          <w:sz w:val="36"/>
          <w:szCs w:val="36"/>
          <w:lang w:eastAsia="en-GB"/>
        </w:rPr>
        <w:t>».</w:t>
      </w:r>
    </w:p>
    <w:p w14:paraId="2FA16FDA" w14:textId="77777777"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وفي رواية أخرى، أن المشركين جذبوا النبي ﷺ من شعر رأسه ولحيته بشدة حتى تساقط كثير من شعره، فجاء حضرة أبو بكر رضي الله عنه يدافع عنه. فقال له النبي ﷺ: «دعهم، فوالذي نفسي بيده لقد بُعثتُ إليهم حتى أُضحّى</w:t>
      </w:r>
      <w:r w:rsidRPr="003107CC">
        <w:rPr>
          <w:rFonts w:ascii="Traditional Arabic" w:eastAsia="Times New Roman" w:hAnsi="Traditional Arabic" w:cs="Traditional Arabic"/>
          <w:sz w:val="36"/>
          <w:szCs w:val="36"/>
          <w:lang w:eastAsia="en-GB"/>
        </w:rPr>
        <w:t>».</w:t>
      </w:r>
    </w:p>
    <w:p w14:paraId="1E488E23" w14:textId="1B07826A"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كما روى الحارث بن الحارث الغامدي أنه رأى قريشًا تؤذي النبي ﷺ، فسأل أباه عنهم، فقال إنهم مجتمعون حول “صابئ” (وهو اسم كانوا يطلقونه استهزاءً بالنبي ﷺ). فلما اقترب، وجد النبي ﷺ يدعو الناس إلى عبادة الله الواحد رغم إيذائهم له</w:t>
      </w:r>
      <w:r w:rsidRPr="003107CC">
        <w:rPr>
          <w:rFonts w:ascii="Traditional Arabic" w:eastAsia="Times New Roman" w:hAnsi="Traditional Arabic" w:cs="Traditional Arabic"/>
          <w:sz w:val="36"/>
          <w:szCs w:val="36"/>
          <w:lang w:eastAsia="en-GB"/>
        </w:rPr>
        <w:t>.</w:t>
      </w:r>
    </w:p>
    <w:p w14:paraId="6081A975" w14:textId="77777777" w:rsidR="008F3CCC" w:rsidRPr="003107CC" w:rsidRDefault="008F3CCC" w:rsidP="003107CC">
      <w:pPr>
        <w:bidi/>
        <w:spacing w:after="0" w:line="240" w:lineRule="auto"/>
        <w:jc w:val="both"/>
        <w:outlineLvl w:val="2"/>
        <w:rPr>
          <w:rFonts w:ascii="Traditional Arabic" w:eastAsia="Times New Roman" w:hAnsi="Traditional Arabic" w:cs="Traditional Arabic"/>
          <w:b/>
          <w:bCs/>
          <w:sz w:val="36"/>
          <w:szCs w:val="36"/>
          <w:lang w:eastAsia="en-GB"/>
        </w:rPr>
      </w:pPr>
      <w:r w:rsidRPr="003107CC">
        <w:rPr>
          <w:rFonts w:ascii="Traditional Arabic" w:eastAsia="Times New Roman" w:hAnsi="Traditional Arabic" w:cs="Traditional Arabic"/>
          <w:b/>
          <w:bCs/>
          <w:sz w:val="36"/>
          <w:szCs w:val="36"/>
          <w:rtl/>
          <w:lang w:eastAsia="en-GB"/>
        </w:rPr>
        <w:t>الاضطهاد الشديد في الطائف</w:t>
      </w:r>
    </w:p>
    <w:p w14:paraId="694ED80D" w14:textId="77777777"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اقتبس حضرته أيده الله تعالى قول حضرة</w:t>
      </w:r>
      <w:r w:rsidRPr="003107CC">
        <w:rPr>
          <w:rFonts w:ascii="Traditional Arabic" w:eastAsia="Times New Roman" w:hAnsi="Traditional Arabic" w:cs="Traditional Arabic"/>
          <w:sz w:val="36"/>
          <w:szCs w:val="36"/>
          <w:lang w:eastAsia="en-GB"/>
        </w:rPr>
        <w:t xml:space="preserve"> Mirza </w:t>
      </w:r>
      <w:proofErr w:type="spellStart"/>
      <w:r w:rsidRPr="003107CC">
        <w:rPr>
          <w:rFonts w:ascii="Traditional Arabic" w:eastAsia="Times New Roman" w:hAnsi="Traditional Arabic" w:cs="Traditional Arabic"/>
          <w:sz w:val="36"/>
          <w:szCs w:val="36"/>
          <w:lang w:eastAsia="en-GB"/>
        </w:rPr>
        <w:t>Bashiruddin</w:t>
      </w:r>
      <w:proofErr w:type="spellEnd"/>
      <w:r w:rsidRPr="003107CC">
        <w:rPr>
          <w:rFonts w:ascii="Traditional Arabic" w:eastAsia="Times New Roman" w:hAnsi="Traditional Arabic" w:cs="Traditional Arabic"/>
          <w:sz w:val="36"/>
          <w:szCs w:val="36"/>
          <w:lang w:eastAsia="en-GB"/>
        </w:rPr>
        <w:t xml:space="preserve"> Mahmud Ahmad </w:t>
      </w:r>
      <w:r w:rsidRPr="003107CC">
        <w:rPr>
          <w:rFonts w:ascii="Traditional Arabic" w:eastAsia="Times New Roman" w:hAnsi="Traditional Arabic" w:cs="Traditional Arabic"/>
          <w:sz w:val="36"/>
          <w:szCs w:val="36"/>
          <w:rtl/>
          <w:lang w:eastAsia="en-GB"/>
        </w:rPr>
        <w:t xml:space="preserve">رضي الله عنه الذي وصف معاناة النبي ﷺ، فقال إن المشركين كانوا يضربونه في الأسواق، ويلقون الأوساخ والحجارة في بيته، ويضعون أمعاء الحيوانات عليه أثناء صلاته، حتى </w:t>
      </w:r>
      <w:r w:rsidRPr="003107CC">
        <w:rPr>
          <w:rFonts w:ascii="Traditional Arabic" w:eastAsia="Times New Roman" w:hAnsi="Traditional Arabic" w:cs="Traditional Arabic"/>
          <w:sz w:val="36"/>
          <w:szCs w:val="36"/>
          <w:rtl/>
          <w:lang w:eastAsia="en-GB"/>
        </w:rPr>
        <w:lastRenderedPageBreak/>
        <w:t>اضطر في وقت من الأوقات أن يصلي خلف صخرة. ومع كل هذه الصعوبات، لم يتخلَّ عن رسالته، بل تحملها بصبر ولم تنقص رحمته بالناس</w:t>
      </w:r>
      <w:r w:rsidRPr="003107CC">
        <w:rPr>
          <w:rFonts w:ascii="Traditional Arabic" w:eastAsia="Times New Roman" w:hAnsi="Traditional Arabic" w:cs="Traditional Arabic"/>
          <w:sz w:val="36"/>
          <w:szCs w:val="36"/>
          <w:lang w:eastAsia="en-GB"/>
        </w:rPr>
        <w:t>.</w:t>
      </w:r>
    </w:p>
    <w:p w14:paraId="68F510D3" w14:textId="1F5375B2" w:rsidR="008F3CCC" w:rsidRPr="003107CC" w:rsidRDefault="00D735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حتى</w:t>
      </w:r>
      <w:r w:rsidR="008F3CCC" w:rsidRPr="003107CC">
        <w:rPr>
          <w:rFonts w:ascii="Traditional Arabic" w:eastAsia="Times New Roman" w:hAnsi="Traditional Arabic" w:cs="Traditional Arabic"/>
          <w:sz w:val="36"/>
          <w:szCs w:val="36"/>
          <w:rtl/>
          <w:lang w:eastAsia="en-GB"/>
        </w:rPr>
        <w:t xml:space="preserve"> حرّض</w:t>
      </w:r>
      <w:r w:rsidRPr="003107CC">
        <w:rPr>
          <w:rFonts w:ascii="Traditional Arabic" w:eastAsia="Times New Roman" w:hAnsi="Traditional Arabic" w:cs="Traditional Arabic"/>
          <w:sz w:val="36"/>
          <w:szCs w:val="36"/>
          <w:rtl/>
          <w:lang w:eastAsia="en-GB"/>
        </w:rPr>
        <w:t>وا</w:t>
      </w:r>
      <w:r w:rsidR="008F3CCC" w:rsidRPr="003107CC">
        <w:rPr>
          <w:rFonts w:ascii="Traditional Arabic" w:eastAsia="Times New Roman" w:hAnsi="Traditional Arabic" w:cs="Traditional Arabic"/>
          <w:sz w:val="36"/>
          <w:szCs w:val="36"/>
          <w:rtl/>
          <w:lang w:eastAsia="en-GB"/>
        </w:rPr>
        <w:t xml:space="preserve"> سفهاء القوم عليه</w:t>
      </w:r>
      <w:r w:rsidR="008F3CCC" w:rsidRPr="003107CC">
        <w:rPr>
          <w:rFonts w:ascii="Traditional Arabic" w:eastAsia="Times New Roman" w:hAnsi="Traditional Arabic" w:cs="Traditional Arabic"/>
          <w:sz w:val="36"/>
          <w:szCs w:val="36"/>
          <w:lang w:eastAsia="en-GB"/>
        </w:rPr>
        <w:t>.</w:t>
      </w:r>
      <w:r w:rsidRPr="003107CC">
        <w:rPr>
          <w:rFonts w:ascii="Traditional Arabic" w:eastAsia="Times New Roman" w:hAnsi="Traditional Arabic" w:cs="Traditional Arabic"/>
          <w:sz w:val="36"/>
          <w:szCs w:val="36"/>
          <w:rtl/>
          <w:lang w:eastAsia="en-GB"/>
        </w:rPr>
        <w:t xml:space="preserve"> </w:t>
      </w:r>
      <w:r w:rsidR="008F3CCC" w:rsidRPr="003107CC">
        <w:rPr>
          <w:rFonts w:ascii="Traditional Arabic" w:eastAsia="Times New Roman" w:hAnsi="Traditional Arabic" w:cs="Traditional Arabic"/>
          <w:sz w:val="36"/>
          <w:szCs w:val="36"/>
          <w:rtl/>
          <w:lang w:eastAsia="en-GB"/>
        </w:rPr>
        <w:t>فلما خرج النبي ﷺ من الطائف، تبعه السفهاء يرجمونه بالحجارة حتى سال الدم من جسده الشريف، واستمروا في ذلك نحو ثلاثة أميال</w:t>
      </w:r>
      <w:r w:rsidR="008F3CCC" w:rsidRPr="003107CC">
        <w:rPr>
          <w:rFonts w:ascii="Traditional Arabic" w:eastAsia="Times New Roman" w:hAnsi="Traditional Arabic" w:cs="Traditional Arabic"/>
          <w:sz w:val="36"/>
          <w:szCs w:val="36"/>
          <w:lang w:eastAsia="en-GB"/>
        </w:rPr>
        <w:t>.</w:t>
      </w:r>
    </w:p>
    <w:p w14:paraId="1C93699D" w14:textId="77777777"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وعند بستان لعتبة بن ربيعة، لجأ النبي ﷺ ودعا الله قائلاً</w:t>
      </w:r>
      <w:r w:rsidRPr="003107CC">
        <w:rPr>
          <w:rFonts w:ascii="Traditional Arabic" w:eastAsia="Times New Roman" w:hAnsi="Traditional Arabic" w:cs="Traditional Arabic"/>
          <w:sz w:val="36"/>
          <w:szCs w:val="36"/>
          <w:lang w:eastAsia="en-GB"/>
        </w:rPr>
        <w:t>:</w:t>
      </w:r>
    </w:p>
    <w:p w14:paraId="5E476248" w14:textId="1CD3B076" w:rsidR="008F3CCC" w:rsidRPr="003107CC" w:rsidRDefault="005A23F2"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lang w:eastAsia="en-GB"/>
        </w:rPr>
        <w:t>»</w:t>
      </w:r>
      <w:r w:rsidR="008F3CCC" w:rsidRPr="003107CC">
        <w:rPr>
          <w:rFonts w:ascii="Traditional Arabic" w:eastAsia="Times New Roman" w:hAnsi="Traditional Arabic" w:cs="Traditional Arabic"/>
          <w:sz w:val="36"/>
          <w:szCs w:val="36"/>
          <w:rtl/>
          <w:lang w:eastAsia="en-GB"/>
        </w:rPr>
        <w:t>اللهم إني أشكو إليك ضعفي وقلة حيلتي وهواني على الناس... أعوذ بنور وجهك الذي أشرقت له الظلمات</w:t>
      </w:r>
      <w:proofErr w:type="gramStart"/>
      <w:r w:rsidR="008F3CCC" w:rsidRPr="003107CC">
        <w:rPr>
          <w:rFonts w:ascii="Traditional Arabic" w:eastAsia="Times New Roman" w:hAnsi="Traditional Arabic" w:cs="Traditional Arabic"/>
          <w:sz w:val="36"/>
          <w:szCs w:val="36"/>
          <w:lang w:eastAsia="en-GB"/>
        </w:rPr>
        <w:t>..</w:t>
      </w:r>
      <w:proofErr w:type="gramEnd"/>
      <w:r w:rsidRPr="003107CC">
        <w:rPr>
          <w:rFonts w:ascii="Traditional Arabic" w:eastAsia="Times New Roman" w:hAnsi="Traditional Arabic" w:cs="Traditional Arabic"/>
          <w:sz w:val="36"/>
          <w:szCs w:val="36"/>
          <w:lang w:eastAsia="en-GB"/>
        </w:rPr>
        <w:t xml:space="preserve"> «</w:t>
      </w:r>
      <w:r w:rsidR="008F3CCC" w:rsidRPr="003107CC">
        <w:rPr>
          <w:rFonts w:ascii="Traditional Arabic" w:eastAsia="Times New Roman" w:hAnsi="Traditional Arabic" w:cs="Traditional Arabic"/>
          <w:sz w:val="36"/>
          <w:szCs w:val="36"/>
          <w:lang w:eastAsia="en-GB"/>
        </w:rPr>
        <w:t>.</w:t>
      </w:r>
    </w:p>
    <w:p w14:paraId="73925179" w14:textId="77777777"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فأرسل له عتبة وشيبة غلامهما النصراني عدّاس بعنقود عنب. فسأله النبي ﷺ عن بلده ودينه، فلما علم أنه من نينوى، قال له: «بلد الرجل الصالح يونس بن متى»، ثم أخبره أنه نبي مثله. فتأثر عدّاس وقبّل يدي النبي ﷺ</w:t>
      </w:r>
      <w:r w:rsidRPr="003107CC">
        <w:rPr>
          <w:rFonts w:ascii="Traditional Arabic" w:eastAsia="Times New Roman" w:hAnsi="Traditional Arabic" w:cs="Traditional Arabic"/>
          <w:sz w:val="36"/>
          <w:szCs w:val="36"/>
          <w:lang w:eastAsia="en-GB"/>
        </w:rPr>
        <w:t>.</w:t>
      </w:r>
    </w:p>
    <w:p w14:paraId="473108D0" w14:textId="328FCEBF"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ثم مكث النبي ﷺ قليلًا، وتوجه إلى نخلة، ثم إلى غار حراء. وخوفًا من جرأة قريش، طلب من المطعم بن عدي أن يدخله مكة في جواره، ففعل، وأدخله مع أولاده بالسلاح حتى وصل بيته</w:t>
      </w:r>
      <w:r w:rsidRPr="003107CC">
        <w:rPr>
          <w:rFonts w:ascii="Traditional Arabic" w:eastAsia="Times New Roman" w:hAnsi="Traditional Arabic" w:cs="Traditional Arabic"/>
          <w:sz w:val="36"/>
          <w:szCs w:val="36"/>
          <w:lang w:eastAsia="en-GB"/>
        </w:rPr>
        <w:t>.</w:t>
      </w:r>
    </w:p>
    <w:p w14:paraId="3F2BDE0B" w14:textId="77777777" w:rsidR="008F3CCC" w:rsidRPr="003107CC" w:rsidRDefault="008F3CCC" w:rsidP="003107CC">
      <w:pPr>
        <w:bidi/>
        <w:spacing w:after="0" w:line="240" w:lineRule="auto"/>
        <w:jc w:val="both"/>
        <w:outlineLvl w:val="2"/>
        <w:rPr>
          <w:rFonts w:ascii="Traditional Arabic" w:eastAsia="Times New Roman" w:hAnsi="Traditional Arabic" w:cs="Traditional Arabic"/>
          <w:b/>
          <w:bCs/>
          <w:sz w:val="36"/>
          <w:szCs w:val="36"/>
          <w:lang w:eastAsia="en-GB"/>
        </w:rPr>
      </w:pPr>
      <w:r w:rsidRPr="003107CC">
        <w:rPr>
          <w:rFonts w:ascii="Traditional Arabic" w:eastAsia="Times New Roman" w:hAnsi="Traditional Arabic" w:cs="Traditional Arabic"/>
          <w:b/>
          <w:bCs/>
          <w:sz w:val="36"/>
          <w:szCs w:val="36"/>
          <w:rtl/>
          <w:lang w:eastAsia="en-GB"/>
        </w:rPr>
        <w:t>عظمة صبر النبي ﷺ</w:t>
      </w:r>
    </w:p>
    <w:p w14:paraId="30C41A07" w14:textId="77777777" w:rsidR="005A23F2" w:rsidRPr="003107CC" w:rsidRDefault="008F3CCC" w:rsidP="003107CC">
      <w:pPr>
        <w:bidi/>
        <w:spacing w:after="0" w:line="240" w:lineRule="auto"/>
        <w:jc w:val="both"/>
        <w:rPr>
          <w:rFonts w:ascii="Traditional Arabic" w:eastAsia="Times New Roman" w:hAnsi="Traditional Arabic" w:cs="Traditional Arabic"/>
          <w:sz w:val="36"/>
          <w:szCs w:val="36"/>
          <w:rtl/>
          <w:lang w:eastAsia="en-GB"/>
        </w:rPr>
      </w:pPr>
      <w:r w:rsidRPr="003107CC">
        <w:rPr>
          <w:rFonts w:ascii="Traditional Arabic" w:eastAsia="Times New Roman" w:hAnsi="Traditional Arabic" w:cs="Traditional Arabic"/>
          <w:sz w:val="36"/>
          <w:szCs w:val="36"/>
          <w:rtl/>
          <w:lang w:eastAsia="en-GB"/>
        </w:rPr>
        <w:t>قال حضرته أيده الله تعالى إن النبي ﷺ ذكر أن يوم الطائف كان أشد عليه من يوم أُحد. وقد عرض عليه مَلَك أن يطبق الجبال على أهل الطائف، لكنه رفض، وقال إنه يرجو أن يخرج الله من أصلابهم من يعبد الله وحده</w:t>
      </w:r>
      <w:r w:rsidRPr="003107CC">
        <w:rPr>
          <w:rFonts w:ascii="Traditional Arabic" w:eastAsia="Times New Roman" w:hAnsi="Traditional Arabic" w:cs="Traditional Arabic"/>
          <w:sz w:val="36"/>
          <w:szCs w:val="36"/>
          <w:lang w:eastAsia="en-GB"/>
        </w:rPr>
        <w:t>.</w:t>
      </w:r>
    </w:p>
    <w:p w14:paraId="3F4A1D0C" w14:textId="7F31B39A" w:rsidR="008F3CCC" w:rsidRPr="003107CC" w:rsidRDefault="008F3CCC" w:rsidP="003107CC">
      <w:pPr>
        <w:bidi/>
        <w:spacing w:after="0" w:line="240" w:lineRule="auto"/>
        <w:jc w:val="both"/>
        <w:rPr>
          <w:rFonts w:ascii="Traditional Arabic" w:eastAsia="Times New Roman" w:hAnsi="Traditional Arabic" w:cs="Traditional Arabic"/>
          <w:b/>
          <w:bCs/>
          <w:sz w:val="36"/>
          <w:szCs w:val="36"/>
          <w:lang w:eastAsia="en-GB"/>
        </w:rPr>
      </w:pPr>
      <w:r w:rsidRPr="003107CC">
        <w:rPr>
          <w:rFonts w:ascii="Traditional Arabic" w:eastAsia="Times New Roman" w:hAnsi="Traditional Arabic" w:cs="Traditional Arabic"/>
          <w:b/>
          <w:bCs/>
          <w:sz w:val="36"/>
          <w:szCs w:val="36"/>
          <w:rtl/>
          <w:lang w:eastAsia="en-GB"/>
        </w:rPr>
        <w:t>نشر التوحيد في كل حال</w:t>
      </w:r>
    </w:p>
    <w:p w14:paraId="62E607A3" w14:textId="57C98DE6"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قال حضرته أيده الله تعالى إن حياة النبي ﷺ كلها كانت في سبيل إعلاء التوحيد، حتى في آخر لحظاته، حيث أوصى بعدم الشرك بالله</w:t>
      </w:r>
      <w:r w:rsidRPr="003107CC">
        <w:rPr>
          <w:rFonts w:ascii="Traditional Arabic" w:eastAsia="Times New Roman" w:hAnsi="Traditional Arabic" w:cs="Traditional Arabic"/>
          <w:sz w:val="36"/>
          <w:szCs w:val="36"/>
          <w:lang w:eastAsia="en-GB"/>
        </w:rPr>
        <w:t>.</w:t>
      </w:r>
      <w:r w:rsidR="00D735CC" w:rsidRPr="003107CC">
        <w:rPr>
          <w:rFonts w:ascii="Traditional Arabic" w:eastAsia="Times New Roman" w:hAnsi="Traditional Arabic" w:cs="Traditional Arabic"/>
          <w:sz w:val="36"/>
          <w:szCs w:val="36"/>
          <w:rtl/>
          <w:lang w:eastAsia="en-GB"/>
        </w:rPr>
        <w:t xml:space="preserve"> </w:t>
      </w:r>
      <w:r w:rsidRPr="003107CC">
        <w:rPr>
          <w:rFonts w:ascii="Traditional Arabic" w:eastAsia="Times New Roman" w:hAnsi="Traditional Arabic" w:cs="Traditional Arabic"/>
          <w:sz w:val="36"/>
          <w:szCs w:val="36"/>
          <w:rtl/>
          <w:lang w:eastAsia="en-GB"/>
        </w:rPr>
        <w:t>وكان النبي ﷺ يذهب إلى الأسواق حول مكة، يدعو الناس قائلاً</w:t>
      </w:r>
      <w:r w:rsidRPr="003107CC">
        <w:rPr>
          <w:rFonts w:ascii="Traditional Arabic" w:eastAsia="Times New Roman" w:hAnsi="Traditional Arabic" w:cs="Traditional Arabic"/>
          <w:sz w:val="36"/>
          <w:szCs w:val="36"/>
          <w:lang w:eastAsia="en-GB"/>
        </w:rPr>
        <w:t>:</w:t>
      </w:r>
      <w:r w:rsidR="00D735CC" w:rsidRPr="003107CC">
        <w:rPr>
          <w:rFonts w:ascii="Traditional Arabic" w:eastAsia="Times New Roman" w:hAnsi="Traditional Arabic" w:cs="Traditional Arabic"/>
          <w:sz w:val="36"/>
          <w:szCs w:val="36"/>
          <w:rtl/>
          <w:lang w:eastAsia="en-GB"/>
        </w:rPr>
        <w:t xml:space="preserve"> </w:t>
      </w:r>
      <w:r w:rsidR="00D735CC" w:rsidRPr="003107CC">
        <w:rPr>
          <w:rFonts w:ascii="Traditional Arabic" w:eastAsia="Times New Roman" w:hAnsi="Traditional Arabic" w:cs="Traditional Arabic"/>
          <w:sz w:val="36"/>
          <w:szCs w:val="36"/>
          <w:lang w:eastAsia="en-GB"/>
        </w:rPr>
        <w:t>»</w:t>
      </w:r>
      <w:r w:rsidRPr="003107CC">
        <w:rPr>
          <w:rFonts w:ascii="Traditional Arabic" w:eastAsia="Times New Roman" w:hAnsi="Traditional Arabic" w:cs="Traditional Arabic"/>
          <w:sz w:val="36"/>
          <w:szCs w:val="36"/>
          <w:rtl/>
          <w:lang w:eastAsia="en-GB"/>
        </w:rPr>
        <w:t>قولوا لا إله إلا الله تفلحوا</w:t>
      </w:r>
      <w:r w:rsidRPr="003107CC">
        <w:rPr>
          <w:rFonts w:ascii="Traditional Arabic" w:eastAsia="Times New Roman" w:hAnsi="Traditional Arabic" w:cs="Traditional Arabic"/>
          <w:sz w:val="36"/>
          <w:szCs w:val="36"/>
          <w:lang w:eastAsia="en-GB"/>
        </w:rPr>
        <w:t>.</w:t>
      </w:r>
      <w:r w:rsidR="00D735CC" w:rsidRPr="003107CC">
        <w:rPr>
          <w:rFonts w:ascii="Traditional Arabic" w:eastAsia="Times New Roman" w:hAnsi="Traditional Arabic" w:cs="Traditional Arabic"/>
          <w:sz w:val="36"/>
          <w:szCs w:val="36"/>
          <w:lang w:eastAsia="en-GB"/>
        </w:rPr>
        <w:t>«</w:t>
      </w:r>
      <w:r w:rsidR="00D735CC" w:rsidRPr="003107CC">
        <w:rPr>
          <w:rFonts w:ascii="Traditional Arabic" w:eastAsia="Times New Roman" w:hAnsi="Traditional Arabic" w:cs="Traditional Arabic"/>
          <w:sz w:val="36"/>
          <w:szCs w:val="36"/>
          <w:rtl/>
          <w:lang w:eastAsia="en-GB"/>
        </w:rPr>
        <w:t xml:space="preserve"> </w:t>
      </w:r>
      <w:r w:rsidRPr="003107CC">
        <w:rPr>
          <w:rFonts w:ascii="Traditional Arabic" w:eastAsia="Times New Roman" w:hAnsi="Traditional Arabic" w:cs="Traditional Arabic"/>
          <w:sz w:val="36"/>
          <w:szCs w:val="36"/>
          <w:rtl/>
          <w:lang w:eastAsia="en-GB"/>
        </w:rPr>
        <w:t>ورغم عدم استجابة الناس، لم ييأس ولم يتوقف عن الدعوة</w:t>
      </w:r>
      <w:r w:rsidRPr="003107CC">
        <w:rPr>
          <w:rFonts w:ascii="Traditional Arabic" w:eastAsia="Times New Roman" w:hAnsi="Traditional Arabic" w:cs="Traditional Arabic"/>
          <w:sz w:val="36"/>
          <w:szCs w:val="36"/>
          <w:lang w:eastAsia="en-GB"/>
        </w:rPr>
        <w:t>.</w:t>
      </w:r>
    </w:p>
    <w:p w14:paraId="3864F5A6" w14:textId="77777777" w:rsidR="008F3CCC" w:rsidRPr="003107CC" w:rsidRDefault="008F3CCC" w:rsidP="003107CC">
      <w:pPr>
        <w:bidi/>
        <w:spacing w:after="0" w:line="240" w:lineRule="auto"/>
        <w:jc w:val="both"/>
        <w:outlineLvl w:val="2"/>
        <w:rPr>
          <w:rFonts w:ascii="Traditional Arabic" w:eastAsia="Times New Roman" w:hAnsi="Traditional Arabic" w:cs="Traditional Arabic"/>
          <w:b/>
          <w:bCs/>
          <w:sz w:val="36"/>
          <w:szCs w:val="36"/>
          <w:lang w:eastAsia="en-GB"/>
        </w:rPr>
      </w:pPr>
      <w:r w:rsidRPr="003107CC">
        <w:rPr>
          <w:rFonts w:ascii="Traditional Arabic" w:eastAsia="Times New Roman" w:hAnsi="Traditional Arabic" w:cs="Traditional Arabic"/>
          <w:b/>
          <w:bCs/>
          <w:sz w:val="36"/>
          <w:szCs w:val="36"/>
          <w:rtl/>
          <w:lang w:eastAsia="en-GB"/>
        </w:rPr>
        <w:t>ثبات الصحابة على التوحيد</w:t>
      </w:r>
    </w:p>
    <w:p w14:paraId="1430AA83" w14:textId="77777777"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من ذلك ما حدث مع حضرة بلال رضي الله عنه، الذي عُذب بشدة، وكان يردد: «أحد، أحد» وهو يُلقى على الرمال الحارقة</w:t>
      </w:r>
      <w:r w:rsidRPr="003107CC">
        <w:rPr>
          <w:rFonts w:ascii="Traditional Arabic" w:eastAsia="Times New Roman" w:hAnsi="Traditional Arabic" w:cs="Traditional Arabic"/>
          <w:sz w:val="36"/>
          <w:szCs w:val="36"/>
          <w:lang w:eastAsia="en-GB"/>
        </w:rPr>
        <w:t>.</w:t>
      </w:r>
    </w:p>
    <w:p w14:paraId="62CCFA32" w14:textId="77777777" w:rsidR="008F3CCC" w:rsidRPr="003107CC" w:rsidRDefault="008F3CCC" w:rsidP="003107CC">
      <w:pPr>
        <w:bidi/>
        <w:spacing w:after="0" w:line="240" w:lineRule="auto"/>
        <w:jc w:val="both"/>
        <w:outlineLvl w:val="2"/>
        <w:rPr>
          <w:rFonts w:ascii="Traditional Arabic" w:eastAsia="Times New Roman" w:hAnsi="Traditional Arabic" w:cs="Traditional Arabic"/>
          <w:b/>
          <w:bCs/>
          <w:sz w:val="36"/>
          <w:szCs w:val="36"/>
          <w:lang w:eastAsia="en-GB"/>
        </w:rPr>
      </w:pPr>
      <w:r w:rsidRPr="003107CC">
        <w:rPr>
          <w:rFonts w:ascii="Traditional Arabic" w:eastAsia="Times New Roman" w:hAnsi="Traditional Arabic" w:cs="Traditional Arabic"/>
          <w:b/>
          <w:bCs/>
          <w:sz w:val="36"/>
          <w:szCs w:val="36"/>
          <w:rtl/>
          <w:lang w:eastAsia="en-GB"/>
        </w:rPr>
        <w:t>غيرته ﷺ على التوحيد</w:t>
      </w:r>
    </w:p>
    <w:p w14:paraId="670E36FC" w14:textId="74880F84"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lastRenderedPageBreak/>
        <w:t>في غزوة أحد، عندما رفع أبو سفيان شعارات الشرك، أمر النبي ﷺ الصحابة أن يردوا</w:t>
      </w:r>
      <w:r w:rsidRPr="003107CC">
        <w:rPr>
          <w:rFonts w:ascii="Traditional Arabic" w:eastAsia="Times New Roman" w:hAnsi="Traditional Arabic" w:cs="Traditional Arabic"/>
          <w:sz w:val="36"/>
          <w:szCs w:val="36"/>
          <w:lang w:eastAsia="en-GB"/>
        </w:rPr>
        <w:t>:</w:t>
      </w:r>
      <w:r w:rsidRPr="003107CC">
        <w:rPr>
          <w:rFonts w:ascii="Traditional Arabic" w:eastAsia="Times New Roman" w:hAnsi="Traditional Arabic" w:cs="Traditional Arabic"/>
          <w:sz w:val="36"/>
          <w:szCs w:val="36"/>
          <w:lang w:eastAsia="en-GB"/>
        </w:rPr>
        <w:br/>
      </w:r>
      <w:r w:rsidR="00D735CC" w:rsidRPr="003107CC">
        <w:rPr>
          <w:rFonts w:ascii="Traditional Arabic" w:eastAsia="Times New Roman" w:hAnsi="Traditional Arabic" w:cs="Traditional Arabic"/>
          <w:sz w:val="36"/>
          <w:szCs w:val="36"/>
          <w:lang w:eastAsia="en-GB"/>
        </w:rPr>
        <w:t>»</w:t>
      </w:r>
      <w:r w:rsidRPr="003107CC">
        <w:rPr>
          <w:rFonts w:ascii="Traditional Arabic" w:eastAsia="Times New Roman" w:hAnsi="Traditional Arabic" w:cs="Traditional Arabic"/>
          <w:sz w:val="36"/>
          <w:szCs w:val="36"/>
          <w:rtl/>
          <w:lang w:eastAsia="en-GB"/>
        </w:rPr>
        <w:t>الله أعلى وأجل، لا ناصر إلا الله</w:t>
      </w:r>
      <w:r w:rsidRPr="003107CC">
        <w:rPr>
          <w:rFonts w:ascii="Traditional Arabic" w:eastAsia="Times New Roman" w:hAnsi="Traditional Arabic" w:cs="Traditional Arabic"/>
          <w:sz w:val="36"/>
          <w:szCs w:val="36"/>
          <w:lang w:eastAsia="en-GB"/>
        </w:rPr>
        <w:t>.</w:t>
      </w:r>
      <w:r w:rsidR="00D735CC" w:rsidRPr="003107CC">
        <w:rPr>
          <w:rFonts w:ascii="Traditional Arabic" w:eastAsia="Times New Roman" w:hAnsi="Traditional Arabic" w:cs="Traditional Arabic"/>
          <w:sz w:val="36"/>
          <w:szCs w:val="36"/>
          <w:lang w:eastAsia="en-GB"/>
        </w:rPr>
        <w:t xml:space="preserve"> «</w:t>
      </w:r>
    </w:p>
    <w:p w14:paraId="27605D1B" w14:textId="77777777" w:rsidR="008F3CCC" w:rsidRPr="003107CC" w:rsidRDefault="008F3CCC" w:rsidP="003107CC">
      <w:pPr>
        <w:bidi/>
        <w:spacing w:after="0" w:line="240" w:lineRule="auto"/>
        <w:jc w:val="both"/>
        <w:outlineLvl w:val="2"/>
        <w:rPr>
          <w:rFonts w:ascii="Traditional Arabic" w:eastAsia="Times New Roman" w:hAnsi="Traditional Arabic" w:cs="Traditional Arabic"/>
          <w:b/>
          <w:bCs/>
          <w:sz w:val="36"/>
          <w:szCs w:val="36"/>
          <w:lang w:eastAsia="en-GB"/>
        </w:rPr>
      </w:pPr>
      <w:r w:rsidRPr="003107CC">
        <w:rPr>
          <w:rFonts w:ascii="Traditional Arabic" w:eastAsia="Times New Roman" w:hAnsi="Traditional Arabic" w:cs="Traditional Arabic"/>
          <w:b/>
          <w:bCs/>
          <w:sz w:val="36"/>
          <w:szCs w:val="36"/>
          <w:rtl/>
          <w:lang w:eastAsia="en-GB"/>
        </w:rPr>
        <w:t>شهادة المسيح الموعود عليه السلام</w:t>
      </w:r>
    </w:p>
    <w:p w14:paraId="36E09C71" w14:textId="1FE46187"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اقتبس حضرته أيده الله تعالى من أقوال</w:t>
      </w:r>
      <w:r w:rsidRPr="003107CC">
        <w:rPr>
          <w:rFonts w:ascii="Traditional Arabic" w:eastAsia="Times New Roman" w:hAnsi="Traditional Arabic" w:cs="Traditional Arabic"/>
          <w:sz w:val="36"/>
          <w:szCs w:val="36"/>
          <w:lang w:eastAsia="en-GB"/>
        </w:rPr>
        <w:t xml:space="preserve"> </w:t>
      </w:r>
      <w:r w:rsidR="003107CC">
        <w:rPr>
          <w:rFonts w:ascii="Traditional Arabic" w:eastAsia="Times New Roman" w:hAnsi="Traditional Arabic" w:cs="Traditional Arabic" w:hint="cs"/>
          <w:sz w:val="36"/>
          <w:szCs w:val="36"/>
          <w:rtl/>
          <w:lang w:eastAsia="en-GB"/>
        </w:rPr>
        <w:t>سيدنا المسيح الموعود</w:t>
      </w:r>
      <w:r w:rsidRPr="003107CC">
        <w:rPr>
          <w:rFonts w:ascii="Traditional Arabic" w:eastAsia="Times New Roman" w:hAnsi="Traditional Arabic" w:cs="Traditional Arabic"/>
          <w:sz w:val="36"/>
          <w:szCs w:val="36"/>
          <w:lang w:eastAsia="en-GB"/>
        </w:rPr>
        <w:t xml:space="preserve"> </w:t>
      </w:r>
      <w:r w:rsidRPr="003107CC">
        <w:rPr>
          <w:rFonts w:ascii="Traditional Arabic" w:eastAsia="Times New Roman" w:hAnsi="Traditional Arabic" w:cs="Traditional Arabic"/>
          <w:sz w:val="36"/>
          <w:szCs w:val="36"/>
          <w:rtl/>
          <w:lang w:eastAsia="en-GB"/>
        </w:rPr>
        <w:t>عليه السلام</w:t>
      </w:r>
      <w:r w:rsidRPr="003107CC">
        <w:rPr>
          <w:rFonts w:ascii="Traditional Arabic" w:eastAsia="Times New Roman" w:hAnsi="Traditional Arabic" w:cs="Traditional Arabic"/>
          <w:sz w:val="36"/>
          <w:szCs w:val="36"/>
          <w:lang w:eastAsia="en-GB"/>
        </w:rPr>
        <w:t>:</w:t>
      </w:r>
    </w:p>
    <w:p w14:paraId="411B3F8E" w14:textId="385E1C7F"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إن النبي ﷺ هو الذي أعاد توحيد الله إلى العالم، وكان يحب الله حبًا عظيمًا، وامتلأ قلبه رحمة للبشرية، ولذلك رفعه الله فوق جميع الأنبياء</w:t>
      </w:r>
      <w:r w:rsidRPr="003107CC">
        <w:rPr>
          <w:rFonts w:ascii="Traditional Arabic" w:eastAsia="Times New Roman" w:hAnsi="Traditional Arabic" w:cs="Traditional Arabic"/>
          <w:sz w:val="36"/>
          <w:szCs w:val="36"/>
          <w:lang w:eastAsia="en-GB"/>
        </w:rPr>
        <w:t>.</w:t>
      </w:r>
      <w:r w:rsidRPr="003107CC">
        <w:rPr>
          <w:rFonts w:ascii="Traditional Arabic" w:eastAsia="Times New Roman" w:hAnsi="Traditional Arabic" w:cs="Traditional Arabic"/>
          <w:sz w:val="36"/>
          <w:szCs w:val="36"/>
          <w:rtl/>
          <w:lang w:eastAsia="en-GB"/>
        </w:rPr>
        <w:t>وقال أيضًا</w:t>
      </w:r>
      <w:r w:rsidR="00D735CC" w:rsidRPr="003107CC">
        <w:rPr>
          <w:rFonts w:ascii="Traditional Arabic" w:eastAsia="Times New Roman" w:hAnsi="Traditional Arabic" w:cs="Traditional Arabic"/>
          <w:sz w:val="36"/>
          <w:szCs w:val="36"/>
          <w:rtl/>
          <w:lang w:eastAsia="en-GB"/>
        </w:rPr>
        <w:t xml:space="preserve"> "</w:t>
      </w:r>
      <w:r w:rsidRPr="003107CC">
        <w:rPr>
          <w:rFonts w:ascii="Traditional Arabic" w:eastAsia="Times New Roman" w:hAnsi="Traditional Arabic" w:cs="Traditional Arabic"/>
          <w:sz w:val="36"/>
          <w:szCs w:val="36"/>
          <w:rtl/>
          <w:lang w:eastAsia="en-GB"/>
        </w:rPr>
        <w:t>لا يمكن الوصول إلى التوحيد الحقيقي إلا من خلال النبي ﷺ، ولا يمكن النجاة بدون</w:t>
      </w:r>
      <w:r w:rsidR="005A23F2" w:rsidRPr="003107CC">
        <w:rPr>
          <w:rFonts w:ascii="Traditional Arabic" w:eastAsia="Times New Roman" w:hAnsi="Traditional Arabic" w:cs="Traditional Arabic"/>
          <w:sz w:val="36"/>
          <w:szCs w:val="36"/>
          <w:rtl/>
          <w:lang w:eastAsia="en-GB"/>
        </w:rPr>
        <w:t>ه"</w:t>
      </w:r>
    </w:p>
    <w:p w14:paraId="4D620A6B" w14:textId="77777777" w:rsidR="008F3CCC" w:rsidRPr="003107CC" w:rsidRDefault="008F3CCC" w:rsidP="003107CC">
      <w:pPr>
        <w:bidi/>
        <w:spacing w:after="0" w:line="240" w:lineRule="auto"/>
        <w:jc w:val="both"/>
        <w:outlineLvl w:val="2"/>
        <w:rPr>
          <w:rFonts w:ascii="Traditional Arabic" w:eastAsia="Times New Roman" w:hAnsi="Traditional Arabic" w:cs="Traditional Arabic"/>
          <w:b/>
          <w:bCs/>
          <w:sz w:val="36"/>
          <w:szCs w:val="36"/>
          <w:lang w:eastAsia="en-GB"/>
        </w:rPr>
      </w:pPr>
      <w:r w:rsidRPr="003107CC">
        <w:rPr>
          <w:rFonts w:ascii="Traditional Arabic" w:eastAsia="Times New Roman" w:hAnsi="Traditional Arabic" w:cs="Traditional Arabic"/>
          <w:b/>
          <w:bCs/>
          <w:sz w:val="36"/>
          <w:szCs w:val="36"/>
          <w:rtl/>
          <w:lang w:eastAsia="en-GB"/>
        </w:rPr>
        <w:t>أهمية اتباع النبي ﷺ</w:t>
      </w:r>
    </w:p>
    <w:p w14:paraId="596296B5" w14:textId="7F059D8F"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قال حضرته أيده الله تعالى إن كثيرًا من الناس اليوم، حتى من المسلمين، يقعون في الإلحاد لأنهم لا يتمسكون بتعاليم النبي ﷺ، ويعتمدون فقط على عقولهم القاصرة</w:t>
      </w:r>
      <w:r w:rsidRPr="003107CC">
        <w:rPr>
          <w:rFonts w:ascii="Traditional Arabic" w:eastAsia="Times New Roman" w:hAnsi="Traditional Arabic" w:cs="Traditional Arabic"/>
          <w:sz w:val="36"/>
          <w:szCs w:val="36"/>
          <w:lang w:eastAsia="en-GB"/>
        </w:rPr>
        <w:t>.</w:t>
      </w:r>
      <w:r w:rsidR="005A23F2" w:rsidRPr="003107CC">
        <w:rPr>
          <w:rFonts w:ascii="Traditional Arabic" w:eastAsia="Times New Roman" w:hAnsi="Traditional Arabic" w:cs="Traditional Arabic"/>
          <w:sz w:val="36"/>
          <w:szCs w:val="36"/>
          <w:rtl/>
          <w:lang w:eastAsia="en-GB"/>
        </w:rPr>
        <w:t xml:space="preserve"> </w:t>
      </w:r>
      <w:r w:rsidRPr="003107CC">
        <w:rPr>
          <w:rFonts w:ascii="Traditional Arabic" w:eastAsia="Times New Roman" w:hAnsi="Traditional Arabic" w:cs="Traditional Arabic"/>
          <w:sz w:val="36"/>
          <w:szCs w:val="36"/>
          <w:rtl/>
          <w:lang w:eastAsia="en-GB"/>
        </w:rPr>
        <w:t>ولا يمكن فهم التوحيد الحقيقي إلا باتباع تعاليم النبي ﷺ</w:t>
      </w:r>
      <w:r w:rsidRPr="003107CC">
        <w:rPr>
          <w:rFonts w:ascii="Traditional Arabic" w:eastAsia="Times New Roman" w:hAnsi="Traditional Arabic" w:cs="Traditional Arabic"/>
          <w:sz w:val="36"/>
          <w:szCs w:val="36"/>
          <w:lang w:eastAsia="en-GB"/>
        </w:rPr>
        <w:t>.</w:t>
      </w:r>
    </w:p>
    <w:p w14:paraId="4B851435" w14:textId="17E9F987" w:rsidR="008F3CCC" w:rsidRPr="003107CC" w:rsidRDefault="008F3CCC" w:rsidP="003107CC">
      <w:pPr>
        <w:bidi/>
        <w:spacing w:after="0" w:line="240" w:lineRule="auto"/>
        <w:jc w:val="both"/>
        <w:outlineLvl w:val="2"/>
        <w:rPr>
          <w:rFonts w:ascii="Traditional Arabic" w:eastAsia="Times New Roman" w:hAnsi="Traditional Arabic" w:cs="Traditional Arabic"/>
          <w:b/>
          <w:bCs/>
          <w:sz w:val="36"/>
          <w:szCs w:val="36"/>
          <w:lang w:eastAsia="en-GB"/>
        </w:rPr>
      </w:pPr>
      <w:r w:rsidRPr="003107CC">
        <w:rPr>
          <w:rFonts w:ascii="Traditional Arabic" w:eastAsia="Times New Roman" w:hAnsi="Traditional Arabic" w:cs="Traditional Arabic"/>
          <w:b/>
          <w:bCs/>
          <w:sz w:val="36"/>
          <w:szCs w:val="36"/>
          <w:rtl/>
          <w:lang w:eastAsia="en-GB"/>
        </w:rPr>
        <w:t xml:space="preserve">مسؤوليتنا </w:t>
      </w:r>
      <w:r w:rsidR="005A23F2" w:rsidRPr="003107CC">
        <w:rPr>
          <w:rFonts w:ascii="Traditional Arabic" w:eastAsia="Times New Roman" w:hAnsi="Traditional Arabic" w:cs="Traditional Arabic"/>
          <w:b/>
          <w:bCs/>
          <w:sz w:val="36"/>
          <w:szCs w:val="36"/>
          <w:rtl/>
          <w:lang w:eastAsia="en-GB"/>
        </w:rPr>
        <w:t>كأحمديين</w:t>
      </w:r>
    </w:p>
    <w:p w14:paraId="7D1B133E" w14:textId="2D61E5E6"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قال حضرته أيده الله تعالى إنه يجب علينا السعي لتحقيق التوحيد الحقيقي، والاستعداد للتضحية، وتنمية حب صادق للنبي ﷺ</w:t>
      </w:r>
      <w:r w:rsidRPr="003107CC">
        <w:rPr>
          <w:rFonts w:ascii="Traditional Arabic" w:eastAsia="Times New Roman" w:hAnsi="Traditional Arabic" w:cs="Traditional Arabic"/>
          <w:sz w:val="36"/>
          <w:szCs w:val="36"/>
          <w:lang w:eastAsia="en-GB"/>
        </w:rPr>
        <w:t>.</w:t>
      </w:r>
      <w:r w:rsidR="005A23F2" w:rsidRPr="003107CC">
        <w:rPr>
          <w:rFonts w:ascii="Traditional Arabic" w:eastAsia="Times New Roman" w:hAnsi="Traditional Arabic" w:cs="Traditional Arabic"/>
          <w:sz w:val="36"/>
          <w:szCs w:val="36"/>
          <w:rtl/>
          <w:lang w:eastAsia="en-GB"/>
        </w:rPr>
        <w:t xml:space="preserve"> </w:t>
      </w:r>
      <w:r w:rsidRPr="003107CC">
        <w:rPr>
          <w:rFonts w:ascii="Traditional Arabic" w:eastAsia="Times New Roman" w:hAnsi="Traditional Arabic" w:cs="Traditional Arabic"/>
          <w:sz w:val="36"/>
          <w:szCs w:val="36"/>
          <w:rtl/>
          <w:lang w:eastAsia="en-GB"/>
        </w:rPr>
        <w:t>وفي هذا العصر، أرسل الله المسيح الموعود عليه السلام لنشر رسالة التوحيد، وعلينا أن نفي ببيعتنا له</w:t>
      </w:r>
      <w:r w:rsidRPr="003107CC">
        <w:rPr>
          <w:rFonts w:ascii="Traditional Arabic" w:eastAsia="Times New Roman" w:hAnsi="Traditional Arabic" w:cs="Traditional Arabic"/>
          <w:sz w:val="36"/>
          <w:szCs w:val="36"/>
          <w:lang w:eastAsia="en-GB"/>
        </w:rPr>
        <w:t>.</w:t>
      </w:r>
    </w:p>
    <w:p w14:paraId="265854CE" w14:textId="77777777" w:rsidR="008F3CCC" w:rsidRPr="003107CC" w:rsidRDefault="008F3CCC" w:rsidP="003107CC">
      <w:pPr>
        <w:bidi/>
        <w:spacing w:after="0" w:line="240" w:lineRule="auto"/>
        <w:jc w:val="both"/>
        <w:outlineLvl w:val="2"/>
        <w:rPr>
          <w:rFonts w:ascii="Traditional Arabic" w:eastAsia="Times New Roman" w:hAnsi="Traditional Arabic" w:cs="Traditional Arabic"/>
          <w:b/>
          <w:bCs/>
          <w:sz w:val="36"/>
          <w:szCs w:val="36"/>
          <w:lang w:eastAsia="en-GB"/>
        </w:rPr>
      </w:pPr>
      <w:r w:rsidRPr="003107CC">
        <w:rPr>
          <w:rFonts w:ascii="Traditional Arabic" w:eastAsia="Times New Roman" w:hAnsi="Traditional Arabic" w:cs="Traditional Arabic"/>
          <w:b/>
          <w:bCs/>
          <w:sz w:val="36"/>
          <w:szCs w:val="36"/>
          <w:rtl/>
          <w:lang w:eastAsia="en-GB"/>
        </w:rPr>
        <w:t>ضرورة الدعاء</w:t>
      </w:r>
    </w:p>
    <w:p w14:paraId="25BA1BEF" w14:textId="77777777"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حثّ حضرته أيده الله تعالى على الإكثار من الدعاء، خصوصًا في أيام رمضان، لكي نكون من الذين يقيمون التوحيد</w:t>
      </w:r>
      <w:r w:rsidRPr="003107CC">
        <w:rPr>
          <w:rFonts w:ascii="Traditional Arabic" w:eastAsia="Times New Roman" w:hAnsi="Traditional Arabic" w:cs="Traditional Arabic"/>
          <w:sz w:val="36"/>
          <w:szCs w:val="36"/>
          <w:lang w:eastAsia="en-GB"/>
        </w:rPr>
        <w:t>.</w:t>
      </w:r>
    </w:p>
    <w:p w14:paraId="5BBA277C" w14:textId="76E7A144" w:rsidR="008F3CCC" w:rsidRPr="003107CC" w:rsidRDefault="005A23F2"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وكذلك</w:t>
      </w:r>
      <w:r w:rsidR="008F3CCC" w:rsidRPr="003107CC">
        <w:rPr>
          <w:rFonts w:ascii="Traditional Arabic" w:eastAsia="Times New Roman" w:hAnsi="Traditional Arabic" w:cs="Traditional Arabic"/>
          <w:sz w:val="36"/>
          <w:szCs w:val="36"/>
          <w:rtl/>
          <w:lang w:eastAsia="en-GB"/>
        </w:rPr>
        <w:t xml:space="preserve"> </w:t>
      </w:r>
      <w:r w:rsidRPr="003107CC">
        <w:rPr>
          <w:rFonts w:ascii="Traditional Arabic" w:eastAsia="Times New Roman" w:hAnsi="Traditional Arabic" w:cs="Traditional Arabic"/>
          <w:sz w:val="36"/>
          <w:szCs w:val="36"/>
          <w:rtl/>
          <w:lang w:eastAsia="en-GB"/>
        </w:rPr>
        <w:t>ال</w:t>
      </w:r>
      <w:r w:rsidR="008F3CCC" w:rsidRPr="003107CC">
        <w:rPr>
          <w:rFonts w:ascii="Traditional Arabic" w:eastAsia="Times New Roman" w:hAnsi="Traditional Arabic" w:cs="Traditional Arabic"/>
          <w:sz w:val="36"/>
          <w:szCs w:val="36"/>
          <w:rtl/>
          <w:lang w:eastAsia="en-GB"/>
        </w:rPr>
        <w:t xml:space="preserve">دعا للمسلمين </w:t>
      </w:r>
      <w:r w:rsidRPr="003107CC">
        <w:rPr>
          <w:rFonts w:ascii="Traditional Arabic" w:eastAsia="Times New Roman" w:hAnsi="Traditional Arabic" w:cs="Traditional Arabic"/>
          <w:sz w:val="36"/>
          <w:szCs w:val="36"/>
          <w:rtl/>
          <w:lang w:eastAsia="en-GB"/>
        </w:rPr>
        <w:t>حتى</w:t>
      </w:r>
      <w:r w:rsidR="008F3CCC" w:rsidRPr="003107CC">
        <w:rPr>
          <w:rFonts w:ascii="Traditional Arabic" w:eastAsia="Times New Roman" w:hAnsi="Traditional Arabic" w:cs="Traditional Arabic"/>
          <w:sz w:val="36"/>
          <w:szCs w:val="36"/>
          <w:rtl/>
          <w:lang w:eastAsia="en-GB"/>
        </w:rPr>
        <w:t xml:space="preserve"> يفهموا التوحيد الحقيقي، ليكونوا في حماية من الأعداء والدجال</w:t>
      </w:r>
      <w:r w:rsidR="008F3CCC" w:rsidRPr="003107CC">
        <w:rPr>
          <w:rFonts w:ascii="Traditional Arabic" w:eastAsia="Times New Roman" w:hAnsi="Traditional Arabic" w:cs="Traditional Arabic"/>
          <w:sz w:val="36"/>
          <w:szCs w:val="36"/>
          <w:lang w:eastAsia="en-GB"/>
        </w:rPr>
        <w:t>.</w:t>
      </w:r>
    </w:p>
    <w:p w14:paraId="0F89AA60" w14:textId="77777777" w:rsidR="008F3CCC" w:rsidRPr="003107CC" w:rsidRDefault="008F3CCC" w:rsidP="003107CC">
      <w:pPr>
        <w:bidi/>
        <w:spacing w:after="0" w:line="240" w:lineRule="auto"/>
        <w:jc w:val="both"/>
        <w:outlineLvl w:val="1"/>
        <w:rPr>
          <w:rFonts w:ascii="Traditional Arabic" w:eastAsia="Times New Roman" w:hAnsi="Traditional Arabic" w:cs="Traditional Arabic"/>
          <w:b/>
          <w:bCs/>
          <w:sz w:val="36"/>
          <w:szCs w:val="36"/>
          <w:lang w:eastAsia="en-GB"/>
        </w:rPr>
      </w:pPr>
      <w:r w:rsidRPr="003107CC">
        <w:rPr>
          <w:rFonts w:ascii="Traditional Arabic" w:eastAsia="Times New Roman" w:hAnsi="Traditional Arabic" w:cs="Traditional Arabic"/>
          <w:b/>
          <w:bCs/>
          <w:sz w:val="36"/>
          <w:szCs w:val="36"/>
          <w:rtl/>
          <w:lang w:eastAsia="en-GB"/>
        </w:rPr>
        <w:t>صلاة الجنازة</w:t>
      </w:r>
    </w:p>
    <w:p w14:paraId="2F59CEB0" w14:textId="77777777"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أعلن حضرته أيده الله تعالى أنه سيصلي صلاة الجنازة غائبًا على</w:t>
      </w:r>
      <w:r w:rsidRPr="003107CC">
        <w:rPr>
          <w:rFonts w:ascii="Traditional Arabic" w:eastAsia="Times New Roman" w:hAnsi="Traditional Arabic" w:cs="Traditional Arabic"/>
          <w:sz w:val="36"/>
          <w:szCs w:val="36"/>
          <w:lang w:eastAsia="en-GB"/>
        </w:rPr>
        <w:t>:</w:t>
      </w:r>
    </w:p>
    <w:p w14:paraId="73C481A4" w14:textId="7B28F7EA"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b/>
          <w:bCs/>
          <w:sz w:val="36"/>
          <w:szCs w:val="36"/>
          <w:rtl/>
          <w:lang w:eastAsia="en-GB"/>
        </w:rPr>
        <w:t>ذكر الله تايو أيوبا،</w:t>
      </w:r>
      <w:r w:rsidRPr="003107CC">
        <w:rPr>
          <w:rFonts w:ascii="Traditional Arabic" w:eastAsia="Times New Roman" w:hAnsi="Traditional Arabic" w:cs="Traditional Arabic"/>
          <w:sz w:val="36"/>
          <w:szCs w:val="36"/>
          <w:rtl/>
          <w:lang w:eastAsia="en-GB"/>
        </w:rPr>
        <w:t xml:space="preserve"> وهو مبشر من نيجيريا، اعتنق الأحمدية بعد رؤيا، وخدم في مناطق مختلفة، وحصل على شهادة عليا في الصحافة، وكان نائب الرئيس الوطني، ومدير جامعة المبشرين</w:t>
      </w:r>
      <w:r w:rsidRPr="003107CC">
        <w:rPr>
          <w:rFonts w:ascii="Traditional Arabic" w:eastAsia="Times New Roman" w:hAnsi="Traditional Arabic" w:cs="Traditional Arabic"/>
          <w:sz w:val="36"/>
          <w:szCs w:val="36"/>
          <w:lang w:eastAsia="en-GB"/>
        </w:rPr>
        <w:t>.</w:t>
      </w:r>
      <w:r w:rsidR="005A23F2" w:rsidRPr="003107CC">
        <w:rPr>
          <w:rFonts w:ascii="Traditional Arabic" w:eastAsia="Times New Roman" w:hAnsi="Traditional Arabic" w:cs="Traditional Arabic"/>
          <w:sz w:val="36"/>
          <w:szCs w:val="36"/>
          <w:rtl/>
          <w:lang w:eastAsia="en-GB"/>
        </w:rPr>
        <w:t xml:space="preserve"> </w:t>
      </w:r>
      <w:r w:rsidRPr="003107CC">
        <w:rPr>
          <w:rFonts w:ascii="Traditional Arabic" w:eastAsia="Times New Roman" w:hAnsi="Traditional Arabic" w:cs="Traditional Arabic"/>
          <w:sz w:val="36"/>
          <w:szCs w:val="36"/>
          <w:rtl/>
          <w:lang w:eastAsia="en-GB"/>
        </w:rPr>
        <w:t xml:space="preserve">كان </w:t>
      </w:r>
      <w:bookmarkStart w:id="0" w:name="_GoBack"/>
      <w:bookmarkEnd w:id="0"/>
      <w:r w:rsidRPr="003107CC">
        <w:rPr>
          <w:rFonts w:ascii="Traditional Arabic" w:eastAsia="Times New Roman" w:hAnsi="Traditional Arabic" w:cs="Traditional Arabic"/>
          <w:sz w:val="36"/>
          <w:szCs w:val="36"/>
          <w:rtl/>
          <w:lang w:eastAsia="en-GB"/>
        </w:rPr>
        <w:t>رياضيًا متميزًا، وكاتبًا بارعًا، ولغويًا وشاعرًا</w:t>
      </w:r>
      <w:r w:rsidRPr="003107CC">
        <w:rPr>
          <w:rFonts w:ascii="Traditional Arabic" w:eastAsia="Times New Roman" w:hAnsi="Traditional Arabic" w:cs="Traditional Arabic"/>
          <w:sz w:val="36"/>
          <w:szCs w:val="36"/>
          <w:lang w:eastAsia="en-GB"/>
        </w:rPr>
        <w:t>.</w:t>
      </w:r>
    </w:p>
    <w:p w14:paraId="54AE5B33" w14:textId="77777777"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lastRenderedPageBreak/>
        <w:t>ترك زوجته وثلاثة أبناء وخمس بنات. وكان يتمتع بأخلاق عالية، وإخلاص كبير، ويحث طلابه على العمل دون أعذار، والالتزام بتوجيهات الخلافة، وكان قدوة حسنة</w:t>
      </w:r>
      <w:r w:rsidRPr="003107CC">
        <w:rPr>
          <w:rFonts w:ascii="Traditional Arabic" w:eastAsia="Times New Roman" w:hAnsi="Traditional Arabic" w:cs="Traditional Arabic"/>
          <w:sz w:val="36"/>
          <w:szCs w:val="36"/>
          <w:lang w:eastAsia="en-GB"/>
        </w:rPr>
        <w:t>.</w:t>
      </w:r>
    </w:p>
    <w:p w14:paraId="52F5DF00" w14:textId="7BA3647C" w:rsidR="008F3CCC" w:rsidRPr="003107CC" w:rsidRDefault="008F3CCC" w:rsidP="003107CC">
      <w:pPr>
        <w:bidi/>
        <w:spacing w:after="0" w:line="240" w:lineRule="auto"/>
        <w:jc w:val="both"/>
        <w:rPr>
          <w:rFonts w:ascii="Traditional Arabic" w:eastAsia="Times New Roman" w:hAnsi="Traditional Arabic" w:cs="Traditional Arabic"/>
          <w:sz w:val="36"/>
          <w:szCs w:val="36"/>
          <w:lang w:eastAsia="en-GB"/>
        </w:rPr>
      </w:pPr>
      <w:r w:rsidRPr="003107CC">
        <w:rPr>
          <w:rFonts w:ascii="Traditional Arabic" w:eastAsia="Times New Roman" w:hAnsi="Traditional Arabic" w:cs="Traditional Arabic"/>
          <w:sz w:val="36"/>
          <w:szCs w:val="36"/>
          <w:rtl/>
          <w:lang w:eastAsia="en-GB"/>
        </w:rPr>
        <w:t>شهد حضرته أيده الله تعالى بإخلاصه وتواضعه، ودعا الله أن يغفر له ويرفع درجته</w:t>
      </w:r>
      <w:r w:rsidR="005A23F2" w:rsidRPr="003107CC">
        <w:rPr>
          <w:rFonts w:ascii="Traditional Arabic" w:eastAsia="Times New Roman" w:hAnsi="Traditional Arabic" w:cs="Traditional Arabic"/>
          <w:sz w:val="36"/>
          <w:szCs w:val="36"/>
          <w:rtl/>
          <w:lang w:eastAsia="en-GB"/>
        </w:rPr>
        <w:t>.</w:t>
      </w:r>
    </w:p>
    <w:p w14:paraId="294C96CE" w14:textId="77777777" w:rsidR="00960FB7" w:rsidRPr="003107CC" w:rsidRDefault="00960FB7" w:rsidP="003107CC">
      <w:pPr>
        <w:bidi/>
        <w:spacing w:after="0" w:line="240" w:lineRule="auto"/>
        <w:jc w:val="both"/>
        <w:rPr>
          <w:rFonts w:ascii="Traditional Arabic" w:hAnsi="Traditional Arabic" w:cs="Traditional Arabic"/>
          <w:sz w:val="36"/>
          <w:szCs w:val="36"/>
        </w:rPr>
      </w:pPr>
    </w:p>
    <w:sectPr w:rsidR="00960FB7" w:rsidRPr="003107CC" w:rsidSect="003107CC">
      <w:pgSz w:w="11906" w:h="16838"/>
      <w:pgMar w:top="1440" w:right="1983"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10000000000000000"/>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CCC"/>
    <w:rsid w:val="0020648B"/>
    <w:rsid w:val="003107CC"/>
    <w:rsid w:val="005A23F2"/>
    <w:rsid w:val="00803D6B"/>
    <w:rsid w:val="008F3CCC"/>
    <w:rsid w:val="00960FB7"/>
    <w:rsid w:val="00D735CC"/>
    <w:rsid w:val="00EC62E1"/>
    <w:rsid w:val="00F620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215FF"/>
  <w15:chartTrackingRefBased/>
  <w15:docId w15:val="{0CBF765B-36B7-43A6-A662-47045EE1A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F3CC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8F3CC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3CC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8F3CCC"/>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8F3C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F3CCC"/>
    <w:rPr>
      <w:b/>
      <w:bCs/>
    </w:rPr>
  </w:style>
  <w:style w:type="character" w:styleId="Emphasis">
    <w:name w:val="Emphasis"/>
    <w:basedOn w:val="DefaultParagraphFont"/>
    <w:uiPriority w:val="20"/>
    <w:qFormat/>
    <w:rsid w:val="008F3C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7156424">
      <w:bodyDiv w:val="1"/>
      <w:marLeft w:val="0"/>
      <w:marRight w:val="0"/>
      <w:marTop w:val="0"/>
      <w:marBottom w:val="0"/>
      <w:divBdr>
        <w:top w:val="none" w:sz="0" w:space="0" w:color="auto"/>
        <w:left w:val="none" w:sz="0" w:space="0" w:color="auto"/>
        <w:bottom w:val="none" w:sz="0" w:space="0" w:color="auto"/>
        <w:right w:val="none" w:sz="0" w:space="0" w:color="auto"/>
      </w:divBdr>
      <w:divsChild>
        <w:div w:id="208452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870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94919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11184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707</Words>
  <Characters>4036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Mamade Essan S</dc:creator>
  <cp:keywords/>
  <dc:description/>
  <cp:lastModifiedBy>Abdul Majeed Amir</cp:lastModifiedBy>
  <cp:revision>2</cp:revision>
  <dcterms:created xsi:type="dcterms:W3CDTF">2026-03-17T09:03:00Z</dcterms:created>
  <dcterms:modified xsi:type="dcterms:W3CDTF">2026-03-17T09:03:00Z</dcterms:modified>
</cp:coreProperties>
</file>